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5A2" w:rsidRPr="001A3C06" w:rsidRDefault="00A605A2" w:rsidP="000E3311">
      <w:pPr>
        <w:pStyle w:val="Title"/>
        <w:jc w:val="left"/>
        <w:rPr>
          <w:rFonts w:ascii="Arial" w:hAnsi="Arial" w:cs="Arial"/>
        </w:rPr>
      </w:pPr>
    </w:p>
    <w:p w:rsidR="00A605A2" w:rsidRDefault="00A605A2" w:rsidP="000E3311">
      <w:pPr>
        <w:pStyle w:val="Title"/>
        <w:jc w:val="left"/>
        <w:rPr>
          <w:rFonts w:ascii="Arial" w:hAnsi="Arial" w:cs="Arial"/>
          <w:b/>
        </w:rPr>
      </w:pPr>
      <w:r>
        <w:rPr>
          <w:rFonts w:ascii="Arial" w:hAnsi="Arial" w:cs="Arial"/>
        </w:rPr>
        <w:tab/>
      </w:r>
      <w:r>
        <w:rPr>
          <w:rFonts w:ascii="Arial" w:hAnsi="Arial" w:cs="Arial"/>
        </w:rPr>
        <w:tab/>
      </w:r>
    </w:p>
    <w:p w:rsidR="00A605A2" w:rsidRPr="000168DD" w:rsidRDefault="00A605A2" w:rsidP="000168DD">
      <w:pPr>
        <w:pStyle w:val="Title"/>
        <w:rPr>
          <w:rFonts w:ascii="Arial" w:eastAsia="ＭＳ Ｐゴシック" w:hAnsi="Arial" w:cs="Arial"/>
          <w:b/>
          <w:u w:val="single"/>
          <w:lang w:eastAsia="ja-JP"/>
        </w:rPr>
      </w:pPr>
      <w:r w:rsidRPr="000168DD">
        <w:rPr>
          <w:rFonts w:ascii="Arial" w:eastAsia="ＭＳ Ｐゴシック" w:hAnsi="Arial" w:cs="Arial"/>
          <w:b/>
          <w:u w:val="single"/>
          <w:lang w:eastAsia="ja-JP"/>
        </w:rPr>
        <w:t>MASTER of ART REMBRANDT</w:t>
      </w:r>
    </w:p>
    <w:p w:rsidR="00A605A2" w:rsidRDefault="00A605A2" w:rsidP="000E3311">
      <w:pPr>
        <w:pStyle w:val="Title"/>
        <w:jc w:val="left"/>
        <w:rPr>
          <w:rFonts w:ascii="Arial" w:hAnsi="Arial" w:cs="Arial"/>
          <w:b/>
          <w:u w:val="single"/>
          <w:lang w:eastAsia="ja-JP"/>
        </w:rPr>
      </w:pPr>
    </w:p>
    <w:p w:rsidR="00A605A2" w:rsidRPr="00CD054F" w:rsidRDefault="00A605A2" w:rsidP="000E3311">
      <w:pPr>
        <w:pStyle w:val="Title"/>
        <w:jc w:val="left"/>
        <w:rPr>
          <w:b/>
          <w:u w:val="single"/>
          <w:lang w:eastAsia="ja-JP"/>
        </w:rPr>
      </w:pPr>
      <w:r w:rsidRPr="00CD054F">
        <w:rPr>
          <w:b/>
          <w:u w:val="single"/>
          <w:lang w:eastAsia="ja-JP"/>
        </w:rPr>
        <w:t>History</w:t>
      </w:r>
    </w:p>
    <w:p w:rsidR="00A605A2" w:rsidRPr="00CD054F" w:rsidRDefault="00A605A2" w:rsidP="000E3311">
      <w:pPr>
        <w:pStyle w:val="Title"/>
        <w:jc w:val="both"/>
        <w:rPr>
          <w:lang w:eastAsia="ja-JP"/>
        </w:rPr>
      </w:pPr>
    </w:p>
    <w:p w:rsidR="00A605A2" w:rsidRPr="00472FB6" w:rsidRDefault="00A605A2" w:rsidP="00472FB6">
      <w:pPr>
        <w:pStyle w:val="Title"/>
        <w:spacing w:line="360" w:lineRule="auto"/>
        <w:jc w:val="both"/>
        <w:rPr>
          <w:rStyle w:val="Nessuno"/>
          <w:lang w:val="en-US" w:eastAsia="ja-JP"/>
        </w:rPr>
      </w:pPr>
      <w:r>
        <w:rPr>
          <w:rStyle w:val="Nessuno"/>
          <w:rFonts w:hint="eastAsia"/>
          <w:lang w:val="en-US" w:eastAsia="ja-JP"/>
        </w:rPr>
        <w:t>ヴィスコンティは</w:t>
      </w:r>
      <w:r>
        <w:rPr>
          <w:rStyle w:val="Nessuno"/>
          <w:lang w:val="en-US" w:eastAsia="ja-JP"/>
        </w:rPr>
        <w:t>17</w:t>
      </w:r>
      <w:r>
        <w:rPr>
          <w:rStyle w:val="Nessuno"/>
          <w:rFonts w:hint="eastAsia"/>
          <w:lang w:val="en-US" w:eastAsia="ja-JP"/>
        </w:rPr>
        <w:t>世紀の有名な画家、レンブラントとして知られているレンブラント・ハルメンソーン・ファン・レインからインスピレーションを受けています。</w:t>
      </w:r>
    </w:p>
    <w:p w:rsidR="00A605A2" w:rsidRPr="007A0BB4" w:rsidRDefault="00A605A2" w:rsidP="000E3311">
      <w:pPr>
        <w:spacing w:line="360" w:lineRule="auto"/>
        <w:jc w:val="both"/>
        <w:rPr>
          <w:rStyle w:val="Nessuno"/>
          <w:lang w:val="en-US" w:eastAsia="ja-JP"/>
        </w:rPr>
      </w:pPr>
      <w:r>
        <w:rPr>
          <w:rStyle w:val="Nessuno"/>
          <w:rFonts w:hint="eastAsia"/>
          <w:lang w:val="en-US" w:eastAsia="ja-JP"/>
        </w:rPr>
        <w:t>彼は今まで誰も成し得なかった地上と精神生活の間の融合を表現する天才でした。彼は”キアロスクーロ技法（明暗法）”と呼ばれる優れた色彩技法を駆使し、彼のヴィジョンを絵画に反映させています。そのテクニックはヴィスコンティに取り入れられ、ウイスコンティは慎重に美しい色彩豊かなレジンを選び、磨くことによりその技術を解釈し、</w:t>
      </w:r>
      <w:r>
        <w:rPr>
          <w:rStyle w:val="Nessuno"/>
          <w:lang w:val="en-US" w:eastAsia="ja-JP"/>
        </w:rPr>
        <w:t>1</w:t>
      </w:r>
      <w:r>
        <w:rPr>
          <w:rStyle w:val="Nessuno"/>
          <w:rFonts w:hint="eastAsia"/>
          <w:lang w:val="en-US" w:eastAsia="ja-JP"/>
        </w:rPr>
        <w:t>つとして同じものが無い、本物のマスターピースの様な特別感のある作品を創りだしています。</w:t>
      </w:r>
    </w:p>
    <w:p w:rsidR="00A605A2" w:rsidRPr="00CD054F" w:rsidRDefault="00A605A2" w:rsidP="000E3311">
      <w:pPr>
        <w:pStyle w:val="Title"/>
        <w:rPr>
          <w:b/>
          <w:u w:val="single"/>
          <w:lang w:eastAsia="ja-JP"/>
        </w:rPr>
      </w:pPr>
    </w:p>
    <w:p w:rsidR="00A605A2" w:rsidRPr="00CD054F" w:rsidRDefault="00A605A2" w:rsidP="000E3311">
      <w:pPr>
        <w:pStyle w:val="Title"/>
        <w:jc w:val="left"/>
        <w:rPr>
          <w:b/>
          <w:u w:val="single"/>
          <w:lang w:eastAsia="ja-JP"/>
        </w:rPr>
      </w:pPr>
      <w:r w:rsidRPr="00CD054F">
        <w:rPr>
          <w:b/>
          <w:u w:val="single"/>
          <w:lang w:eastAsia="ja-JP"/>
        </w:rPr>
        <w:t>Note</w:t>
      </w:r>
    </w:p>
    <w:p w:rsidR="00A605A2" w:rsidRPr="00CD054F" w:rsidRDefault="00A605A2" w:rsidP="000E3311">
      <w:pPr>
        <w:pStyle w:val="Title"/>
        <w:jc w:val="both"/>
        <w:rPr>
          <w:lang w:eastAsia="ja-JP"/>
        </w:rPr>
      </w:pPr>
    </w:p>
    <w:p w:rsidR="00A605A2" w:rsidRPr="00CD054F" w:rsidRDefault="00A605A2" w:rsidP="00CD054F">
      <w:pPr>
        <w:spacing w:line="360" w:lineRule="auto"/>
        <w:jc w:val="both"/>
        <w:rPr>
          <w:rStyle w:val="Nessuno"/>
          <w:lang w:val="en-US" w:eastAsia="ja-JP"/>
        </w:rPr>
      </w:pPr>
      <w:r>
        <w:rPr>
          <w:rStyle w:val="Nessuno"/>
          <w:rFonts w:hint="eastAsia"/>
          <w:lang w:val="en-US" w:eastAsia="ja-JP"/>
        </w:rPr>
        <w:t>レンブラントにはユニークなマグネットクロージングシステムを搭載しており、開閉がとても容易です。通常のスナップシステムとは異なり、緩くなりづらい構造です。</w:t>
      </w:r>
    </w:p>
    <w:p w:rsidR="00A605A2" w:rsidRPr="00CD054F" w:rsidRDefault="00A605A2" w:rsidP="00CD054F">
      <w:pPr>
        <w:spacing w:line="360" w:lineRule="auto"/>
        <w:jc w:val="both"/>
        <w:rPr>
          <w:rStyle w:val="Nessuno"/>
          <w:lang w:val="en-US" w:eastAsia="ja-JP"/>
        </w:rPr>
      </w:pPr>
      <w:r>
        <w:rPr>
          <w:rStyle w:val="Nessuno"/>
          <w:rFonts w:hint="eastAsia"/>
          <w:lang w:val="en-US" w:eastAsia="ja-JP"/>
        </w:rPr>
        <w:t>メタルリングには特別装飾が施されています。キャップ上の有名なマイペンシステムにより、ヴィスコンティのレギュラーペンは個性豊かなあなただけのペンにする事が出来ます。</w:t>
      </w:r>
    </w:p>
    <w:p w:rsidR="00A605A2" w:rsidRPr="00CD054F" w:rsidRDefault="00A605A2" w:rsidP="00CD054F">
      <w:pPr>
        <w:spacing w:line="360" w:lineRule="auto"/>
        <w:jc w:val="both"/>
        <w:rPr>
          <w:rStyle w:val="Nessuno"/>
          <w:lang w:val="en-US" w:eastAsia="ja-JP"/>
        </w:rPr>
      </w:pPr>
      <w:r>
        <w:rPr>
          <w:rStyle w:val="Nessuno"/>
          <w:rFonts w:hint="eastAsia"/>
          <w:lang w:val="en-US" w:eastAsia="ja-JP"/>
        </w:rPr>
        <w:t>クリップはヴィスコンティ独特のブランドの起源であり、フィレンツェのポンテ・　ベッキオ橋からインスピレーションを受けてい</w:t>
      </w:r>
      <w:bookmarkStart w:id="0" w:name="_GoBack"/>
      <w:bookmarkEnd w:id="0"/>
      <w:r>
        <w:rPr>
          <w:rStyle w:val="Nessuno"/>
          <w:rFonts w:hint="eastAsia"/>
          <w:lang w:val="en-US" w:eastAsia="ja-JP"/>
        </w:rPr>
        <w:t>ます。形とサイズは普段使いに最適なコレクションです。</w:t>
      </w:r>
    </w:p>
    <w:p w:rsidR="00A605A2" w:rsidRPr="00CD054F" w:rsidRDefault="00A605A2" w:rsidP="000E3311">
      <w:pPr>
        <w:spacing w:line="360" w:lineRule="auto"/>
        <w:jc w:val="both"/>
        <w:rPr>
          <w:rStyle w:val="Nessuno"/>
          <w:rFonts w:eastAsia="Times New Roman"/>
          <w:lang w:val="en-US" w:eastAsia="ja-JP"/>
        </w:rPr>
      </w:pPr>
      <w:r>
        <w:rPr>
          <w:rStyle w:val="Nessuno"/>
          <w:rFonts w:hint="eastAsia"/>
          <w:lang w:val="en-US" w:eastAsia="ja-JP"/>
        </w:rPr>
        <w:t>自身のサインを特別なシンボルにしたいと願う若い世代の作家の為に作られました。</w:t>
      </w:r>
    </w:p>
    <w:p w:rsidR="00A605A2" w:rsidRPr="00E846A8" w:rsidRDefault="00A605A2" w:rsidP="009A2348">
      <w:pPr>
        <w:spacing w:line="360" w:lineRule="auto"/>
        <w:rPr>
          <w:rStyle w:val="Nessuno"/>
          <w:lang w:val="en-US" w:eastAsia="ja-JP"/>
        </w:rPr>
      </w:pPr>
      <w:r>
        <w:rPr>
          <w:rStyle w:val="Nessuno"/>
          <w:lang w:val="en-US" w:eastAsia="ja-JP"/>
        </w:rPr>
        <w:t>2018</w:t>
      </w:r>
      <w:r>
        <w:rPr>
          <w:rStyle w:val="Nessuno"/>
          <w:rFonts w:hint="eastAsia"/>
          <w:lang w:val="en-US" w:eastAsia="ja-JP"/>
        </w:rPr>
        <w:t>年ヴィスコンティは</w:t>
      </w:r>
      <w:r>
        <w:rPr>
          <w:rStyle w:val="Nessuno"/>
          <w:lang w:val="en-US" w:eastAsia="ja-JP"/>
        </w:rPr>
        <w:t>4</w:t>
      </w:r>
      <w:r>
        <w:rPr>
          <w:rStyle w:val="Nessuno"/>
          <w:rFonts w:hint="eastAsia"/>
          <w:lang w:val="en-US" w:eastAsia="ja-JP"/>
        </w:rPr>
        <w:t>つの新しいカラーをコレクションに追加しました。</w:t>
      </w:r>
    </w:p>
    <w:p w:rsidR="00A605A2" w:rsidRPr="00E846A8" w:rsidRDefault="00A605A2" w:rsidP="009A2348">
      <w:pPr>
        <w:pStyle w:val="ListParagraph"/>
        <w:numPr>
          <w:ilvl w:val="0"/>
          <w:numId w:val="3"/>
        </w:numPr>
        <w:spacing w:line="360" w:lineRule="auto"/>
        <w:rPr>
          <w:rStyle w:val="Nessuno"/>
          <w:lang w:val="en-US" w:eastAsia="it-IT"/>
        </w:rPr>
      </w:pPr>
      <w:r>
        <w:rPr>
          <w:rStyle w:val="Nessuno"/>
          <w:rFonts w:hint="eastAsia"/>
          <w:lang w:val="en-US" w:eastAsia="ja-JP"/>
        </w:rPr>
        <w:t>クラシックピンク</w:t>
      </w:r>
    </w:p>
    <w:p w:rsidR="00A605A2" w:rsidRDefault="00A605A2" w:rsidP="00B26644">
      <w:pPr>
        <w:pStyle w:val="ListParagraph"/>
        <w:numPr>
          <w:ilvl w:val="0"/>
          <w:numId w:val="3"/>
        </w:numPr>
        <w:spacing w:line="360" w:lineRule="auto"/>
        <w:rPr>
          <w:rStyle w:val="Nessuno"/>
          <w:lang w:val="en-US" w:eastAsia="ja-JP"/>
        </w:rPr>
      </w:pPr>
      <w:r>
        <w:rPr>
          <w:rStyle w:val="Nessuno"/>
          <w:rFonts w:hint="eastAsia"/>
          <w:lang w:val="en-US" w:eastAsia="ja-JP"/>
        </w:rPr>
        <w:t>キアロスクーロ技法を表現した</w:t>
      </w:r>
      <w:r>
        <w:rPr>
          <w:rStyle w:val="Nessuno"/>
          <w:lang w:val="en-US" w:eastAsia="ja-JP"/>
        </w:rPr>
        <w:t>3</w:t>
      </w:r>
      <w:r>
        <w:rPr>
          <w:rStyle w:val="Nessuno"/>
          <w:rFonts w:hint="eastAsia"/>
          <w:lang w:val="en-US" w:eastAsia="ja-JP"/>
        </w:rPr>
        <w:t>色（ブラックにレッド</w:t>
      </w:r>
      <w:r>
        <w:rPr>
          <w:rStyle w:val="Nessuno"/>
          <w:lang w:val="en-US" w:eastAsia="ja-JP"/>
        </w:rPr>
        <w:t>/</w:t>
      </w:r>
      <w:r>
        <w:rPr>
          <w:rStyle w:val="Nessuno"/>
          <w:rFonts w:hint="eastAsia"/>
          <w:lang w:val="en-US" w:eastAsia="ja-JP"/>
        </w:rPr>
        <w:t>グリーン</w:t>
      </w:r>
      <w:r>
        <w:rPr>
          <w:rStyle w:val="Nessuno"/>
          <w:lang w:val="en-US" w:eastAsia="ja-JP"/>
        </w:rPr>
        <w:t>/</w:t>
      </w:r>
      <w:r>
        <w:rPr>
          <w:rStyle w:val="Nessuno"/>
          <w:rFonts w:hint="eastAsia"/>
          <w:lang w:val="en-US" w:eastAsia="ja-JP"/>
        </w:rPr>
        <w:t>オレンジのミックス）</w:t>
      </w:r>
    </w:p>
    <w:p w:rsidR="00A605A2" w:rsidRDefault="00A605A2" w:rsidP="005026AA">
      <w:pPr>
        <w:pStyle w:val="ListParagraph"/>
        <w:spacing w:line="360" w:lineRule="auto"/>
        <w:rPr>
          <w:rStyle w:val="Nessuno"/>
          <w:lang w:val="en-US" w:eastAsia="ja-JP"/>
        </w:rPr>
      </w:pPr>
    </w:p>
    <w:p w:rsidR="00A605A2" w:rsidRDefault="00A605A2" w:rsidP="005026AA">
      <w:pPr>
        <w:pStyle w:val="ListParagraph"/>
        <w:spacing w:line="360" w:lineRule="auto"/>
        <w:rPr>
          <w:rStyle w:val="Nessuno"/>
          <w:lang w:val="en-US" w:eastAsia="ja-JP"/>
        </w:rPr>
      </w:pPr>
    </w:p>
    <w:p w:rsidR="00A605A2" w:rsidRDefault="00A605A2" w:rsidP="005026AA">
      <w:pPr>
        <w:pStyle w:val="ListParagraph"/>
        <w:spacing w:line="360" w:lineRule="auto"/>
        <w:rPr>
          <w:rStyle w:val="Nessuno"/>
          <w:lang w:val="en-US" w:eastAsia="ja-JP"/>
        </w:rPr>
      </w:pPr>
    </w:p>
    <w:p w:rsidR="00A605A2" w:rsidRDefault="00A605A2" w:rsidP="005026AA">
      <w:pPr>
        <w:pStyle w:val="ListParagraph"/>
        <w:spacing w:line="360" w:lineRule="auto"/>
        <w:rPr>
          <w:rStyle w:val="Nessuno"/>
          <w:lang w:val="en-US" w:eastAsia="ja-JP"/>
        </w:rPr>
      </w:pPr>
    </w:p>
    <w:p w:rsidR="00A605A2" w:rsidRDefault="00A605A2" w:rsidP="005026AA">
      <w:pPr>
        <w:pStyle w:val="ListParagraph"/>
        <w:spacing w:line="360" w:lineRule="auto"/>
        <w:rPr>
          <w:rStyle w:val="Nessuno"/>
          <w:lang w:val="en-US" w:eastAsia="ja-JP"/>
        </w:rPr>
      </w:pPr>
    </w:p>
    <w:p w:rsidR="00A605A2" w:rsidRDefault="00A605A2" w:rsidP="005026AA">
      <w:pPr>
        <w:pStyle w:val="ListParagraph"/>
        <w:spacing w:line="360" w:lineRule="auto"/>
        <w:rPr>
          <w:rStyle w:val="Nessuno"/>
          <w:lang w:val="en-US" w:eastAsia="ja-JP"/>
        </w:rPr>
      </w:pPr>
    </w:p>
    <w:p w:rsidR="00A605A2" w:rsidRPr="00CD054F" w:rsidRDefault="00A605A2" w:rsidP="000E3311">
      <w:pPr>
        <w:pStyle w:val="Title"/>
        <w:jc w:val="left"/>
        <w:rPr>
          <w:u w:val="single"/>
        </w:rPr>
      </w:pPr>
      <w:r w:rsidRPr="00CD054F">
        <w:rPr>
          <w:b/>
          <w:u w:val="single"/>
        </w:rPr>
        <w:t>Technical Features</w:t>
      </w:r>
    </w:p>
    <w:p w:rsidR="00A605A2" w:rsidRPr="00CD054F" w:rsidRDefault="00A605A2" w:rsidP="000E3311">
      <w:pPr>
        <w:spacing w:line="276" w:lineRule="auto"/>
        <w:ind w:left="2124" w:hanging="2124"/>
        <w:jc w:val="both"/>
        <w:rPr>
          <w:lang w:val="en-GB"/>
        </w:rPr>
      </w:pPr>
    </w:p>
    <w:tbl>
      <w:tblPr>
        <w:tblpPr w:leftFromText="142" w:rightFromText="142" w:vertAnchor="text" w:tblpY="1"/>
        <w:tblOverlap w:val="never"/>
        <w:tblW w:w="0" w:type="auto"/>
        <w:tblBorders>
          <w:top w:val="single" w:sz="4" w:space="0" w:color="666666"/>
          <w:bottom w:val="single" w:sz="4" w:space="0" w:color="666666"/>
          <w:insideH w:val="single" w:sz="4" w:space="0" w:color="666666"/>
        </w:tblBorders>
        <w:tblLook w:val="00A0"/>
      </w:tblPr>
      <w:tblGrid>
        <w:gridCol w:w="2628"/>
        <w:gridCol w:w="5950"/>
      </w:tblGrid>
      <w:tr w:rsidR="00A605A2" w:rsidRPr="0064600D" w:rsidTr="00EF6732">
        <w:trPr>
          <w:trHeight w:val="404"/>
        </w:trPr>
        <w:tc>
          <w:tcPr>
            <w:tcW w:w="2628" w:type="dxa"/>
          </w:tcPr>
          <w:p w:rsidR="00A605A2" w:rsidRPr="00BF5910" w:rsidRDefault="00A605A2" w:rsidP="00EF6732">
            <w:pPr>
              <w:spacing w:line="276" w:lineRule="auto"/>
              <w:jc w:val="center"/>
              <w:rPr>
                <w:b/>
                <w:bCs/>
                <w:i/>
                <w:color w:val="0D0D0D"/>
                <w:sz w:val="20"/>
                <w:szCs w:val="20"/>
                <w:lang w:eastAsia="ja-JP"/>
              </w:rPr>
            </w:pPr>
            <w:r>
              <w:rPr>
                <w:rFonts w:hint="eastAsia"/>
                <w:bCs/>
                <w:i/>
                <w:color w:val="0D0D0D"/>
                <w:sz w:val="20"/>
                <w:szCs w:val="20"/>
                <w:lang w:eastAsia="ja-JP"/>
              </w:rPr>
              <w:t>ライティング</w:t>
            </w:r>
          </w:p>
        </w:tc>
        <w:tc>
          <w:tcPr>
            <w:tcW w:w="5950" w:type="dxa"/>
          </w:tcPr>
          <w:p w:rsidR="00A605A2" w:rsidRPr="0064600D" w:rsidRDefault="00A605A2" w:rsidP="00EF6732">
            <w:pPr>
              <w:pStyle w:val="BodyTextIndent"/>
              <w:ind w:left="0" w:firstLine="0"/>
              <w:rPr>
                <w:b/>
                <w:bCs/>
                <w:sz w:val="20"/>
                <w:szCs w:val="20"/>
                <w:lang w:eastAsia="ja-JP"/>
              </w:rPr>
            </w:pPr>
            <w:r w:rsidRPr="0038068E">
              <w:rPr>
                <w:rFonts w:hint="eastAsia"/>
                <w:b/>
                <w:bCs/>
                <w:sz w:val="20"/>
                <w:szCs w:val="20"/>
                <w:lang w:val="it-IT" w:eastAsia="ja-JP"/>
              </w:rPr>
              <w:t>万年</w:t>
            </w:r>
            <w:r>
              <w:rPr>
                <w:rFonts w:hint="eastAsia"/>
                <w:b/>
                <w:bCs/>
                <w:sz w:val="20"/>
                <w:szCs w:val="20"/>
                <w:lang w:eastAsia="ja-JP"/>
              </w:rPr>
              <w:t>筆、ローラーペン、ボールペン</w:t>
            </w:r>
          </w:p>
        </w:tc>
      </w:tr>
      <w:tr w:rsidR="00A605A2" w:rsidRPr="00CD054F" w:rsidTr="00EF6732">
        <w:trPr>
          <w:trHeight w:val="320"/>
        </w:trPr>
        <w:tc>
          <w:tcPr>
            <w:tcW w:w="2628" w:type="dxa"/>
          </w:tcPr>
          <w:p w:rsidR="00A605A2" w:rsidRPr="00BF5910" w:rsidRDefault="00A605A2" w:rsidP="00EF6732">
            <w:pPr>
              <w:spacing w:line="276" w:lineRule="auto"/>
              <w:jc w:val="center"/>
              <w:rPr>
                <w:b/>
                <w:bCs/>
                <w:color w:val="0D0D0D"/>
                <w:sz w:val="20"/>
                <w:szCs w:val="20"/>
                <w:lang w:eastAsia="ja-JP"/>
              </w:rPr>
            </w:pPr>
            <w:r>
              <w:rPr>
                <w:rFonts w:hint="eastAsia"/>
                <w:bCs/>
                <w:i/>
                <w:color w:val="0D0D0D"/>
                <w:sz w:val="20"/>
                <w:szCs w:val="20"/>
                <w:lang w:eastAsia="ja-JP"/>
              </w:rPr>
              <w:t>ペンサイズ</w:t>
            </w:r>
          </w:p>
        </w:tc>
        <w:tc>
          <w:tcPr>
            <w:tcW w:w="5950" w:type="dxa"/>
          </w:tcPr>
          <w:p w:rsidR="00A605A2" w:rsidRPr="0038068E" w:rsidRDefault="00A605A2" w:rsidP="00EF6732">
            <w:pPr>
              <w:pStyle w:val="BodyTextIndent"/>
              <w:ind w:left="0" w:firstLine="0"/>
              <w:rPr>
                <w:sz w:val="20"/>
                <w:szCs w:val="20"/>
                <w:lang w:val="it-IT" w:eastAsia="ja-JP"/>
              </w:rPr>
            </w:pPr>
            <w:r w:rsidRPr="0038068E">
              <w:rPr>
                <w:rFonts w:hint="eastAsia"/>
                <w:sz w:val="20"/>
                <w:szCs w:val="20"/>
                <w:lang w:val="it-IT" w:eastAsia="ja-JP"/>
              </w:rPr>
              <w:t>レギュラー</w:t>
            </w:r>
          </w:p>
        </w:tc>
      </w:tr>
      <w:tr w:rsidR="00A605A2" w:rsidRPr="00E846A8" w:rsidTr="00EF6732">
        <w:trPr>
          <w:trHeight w:val="400"/>
        </w:trPr>
        <w:tc>
          <w:tcPr>
            <w:tcW w:w="2628" w:type="dxa"/>
          </w:tcPr>
          <w:p w:rsidR="00A605A2" w:rsidRPr="00BF5910" w:rsidRDefault="00A605A2" w:rsidP="00EF6732">
            <w:pPr>
              <w:spacing w:line="276" w:lineRule="auto"/>
              <w:jc w:val="center"/>
              <w:rPr>
                <w:b/>
                <w:bCs/>
                <w:i/>
                <w:color w:val="0D0D0D"/>
                <w:sz w:val="20"/>
                <w:szCs w:val="20"/>
                <w:lang w:eastAsia="ja-JP"/>
              </w:rPr>
            </w:pPr>
            <w:r>
              <w:rPr>
                <w:rFonts w:hint="eastAsia"/>
                <w:bCs/>
                <w:i/>
                <w:color w:val="0D0D0D"/>
                <w:sz w:val="20"/>
                <w:szCs w:val="20"/>
                <w:lang w:eastAsia="ja-JP"/>
              </w:rPr>
              <w:t>ニブ</w:t>
            </w:r>
          </w:p>
        </w:tc>
        <w:tc>
          <w:tcPr>
            <w:tcW w:w="5950" w:type="dxa"/>
          </w:tcPr>
          <w:p w:rsidR="00A605A2" w:rsidRPr="00BF5910" w:rsidRDefault="00A605A2" w:rsidP="00EF6732">
            <w:pPr>
              <w:jc w:val="both"/>
              <w:rPr>
                <w:sz w:val="20"/>
                <w:szCs w:val="20"/>
                <w:lang w:eastAsia="ja-JP"/>
              </w:rPr>
            </w:pPr>
            <w:r>
              <w:rPr>
                <w:rFonts w:hint="eastAsia"/>
                <w:sz w:val="20"/>
                <w:szCs w:val="20"/>
                <w:lang w:eastAsia="ja-JP"/>
              </w:rPr>
              <w:t>スチールスモールニブ</w:t>
            </w:r>
          </w:p>
        </w:tc>
      </w:tr>
      <w:tr w:rsidR="00A605A2" w:rsidRPr="00CD054F" w:rsidTr="00EF6732">
        <w:trPr>
          <w:trHeight w:val="438"/>
        </w:trPr>
        <w:tc>
          <w:tcPr>
            <w:tcW w:w="2628" w:type="dxa"/>
          </w:tcPr>
          <w:p w:rsidR="00A605A2" w:rsidRPr="00BF5910" w:rsidRDefault="00A605A2" w:rsidP="00EF6732">
            <w:pPr>
              <w:spacing w:line="276" w:lineRule="auto"/>
              <w:jc w:val="center"/>
              <w:rPr>
                <w:b/>
                <w:bCs/>
                <w:i/>
                <w:color w:val="0D0D0D"/>
                <w:sz w:val="20"/>
                <w:szCs w:val="20"/>
                <w:lang w:val="en-GB" w:eastAsia="ja-JP"/>
              </w:rPr>
            </w:pPr>
            <w:r>
              <w:rPr>
                <w:rFonts w:hint="eastAsia"/>
                <w:bCs/>
                <w:i/>
                <w:color w:val="0D0D0D"/>
                <w:sz w:val="20"/>
                <w:szCs w:val="20"/>
                <w:lang w:val="en-GB" w:eastAsia="ja-JP"/>
              </w:rPr>
              <w:t>ポイント</w:t>
            </w:r>
          </w:p>
        </w:tc>
        <w:tc>
          <w:tcPr>
            <w:tcW w:w="5950" w:type="dxa"/>
          </w:tcPr>
          <w:p w:rsidR="00A605A2" w:rsidRPr="00BF5910" w:rsidRDefault="00A605A2" w:rsidP="00EF6732">
            <w:pPr>
              <w:pStyle w:val="BodyTextIndent"/>
              <w:ind w:left="0" w:firstLine="0"/>
              <w:rPr>
                <w:sz w:val="20"/>
                <w:szCs w:val="20"/>
                <w:lang w:val="en-GB" w:eastAsia="ja-JP"/>
              </w:rPr>
            </w:pPr>
            <w:r>
              <w:rPr>
                <w:sz w:val="20"/>
                <w:szCs w:val="20"/>
                <w:lang w:val="en-GB" w:eastAsia="ja-JP"/>
              </w:rPr>
              <w:t>F ,M,B</w:t>
            </w:r>
          </w:p>
        </w:tc>
      </w:tr>
      <w:tr w:rsidR="00A605A2" w:rsidRPr="00CD054F" w:rsidTr="00EF6732">
        <w:trPr>
          <w:trHeight w:val="340"/>
        </w:trPr>
        <w:tc>
          <w:tcPr>
            <w:tcW w:w="2628" w:type="dxa"/>
          </w:tcPr>
          <w:p w:rsidR="00A605A2" w:rsidRPr="00BF5910" w:rsidRDefault="00A605A2" w:rsidP="00EF6732">
            <w:pPr>
              <w:spacing w:line="276" w:lineRule="auto"/>
              <w:jc w:val="center"/>
              <w:rPr>
                <w:b/>
                <w:bCs/>
                <w:color w:val="0D0D0D"/>
                <w:sz w:val="20"/>
                <w:szCs w:val="20"/>
                <w:lang w:val="en-GB" w:eastAsia="ja-JP"/>
              </w:rPr>
            </w:pPr>
            <w:r>
              <w:rPr>
                <w:rFonts w:hint="eastAsia"/>
                <w:bCs/>
                <w:i/>
                <w:color w:val="0D0D0D"/>
                <w:sz w:val="20"/>
                <w:szCs w:val="20"/>
                <w:lang w:val="en-GB" w:eastAsia="ja-JP"/>
              </w:rPr>
              <w:t>フィリングシステム</w:t>
            </w:r>
          </w:p>
        </w:tc>
        <w:tc>
          <w:tcPr>
            <w:tcW w:w="5950" w:type="dxa"/>
          </w:tcPr>
          <w:p w:rsidR="00A605A2" w:rsidRPr="00BF5910" w:rsidRDefault="00A605A2" w:rsidP="00EF6732">
            <w:pPr>
              <w:pStyle w:val="BodyTextIndent"/>
              <w:ind w:left="0" w:firstLine="0"/>
              <w:rPr>
                <w:sz w:val="20"/>
                <w:szCs w:val="20"/>
                <w:lang w:val="en-GB" w:eastAsia="ja-JP"/>
              </w:rPr>
            </w:pPr>
            <w:r>
              <w:rPr>
                <w:rFonts w:hint="eastAsia"/>
                <w:sz w:val="20"/>
                <w:szCs w:val="20"/>
                <w:lang w:val="en-GB" w:eastAsia="ja-JP"/>
              </w:rPr>
              <w:t>万年筆：カートリッジ（コンバーター）</w:t>
            </w:r>
          </w:p>
          <w:p w:rsidR="00A605A2" w:rsidRPr="00BF5910" w:rsidRDefault="00A605A2" w:rsidP="00EF6732">
            <w:pPr>
              <w:pStyle w:val="BodyTextIndent"/>
              <w:ind w:left="0" w:firstLine="0"/>
              <w:rPr>
                <w:sz w:val="20"/>
                <w:szCs w:val="20"/>
                <w:lang w:val="en-GB" w:eastAsia="ja-JP"/>
              </w:rPr>
            </w:pPr>
            <w:r>
              <w:rPr>
                <w:rFonts w:hint="eastAsia"/>
                <w:sz w:val="20"/>
                <w:szCs w:val="20"/>
                <w:lang w:val="en-GB" w:eastAsia="ja-JP"/>
              </w:rPr>
              <w:t>ローラーペン：</w:t>
            </w:r>
            <w:r>
              <w:rPr>
                <w:sz w:val="20"/>
                <w:szCs w:val="20"/>
                <w:lang w:val="en-GB" w:eastAsia="ja-JP"/>
              </w:rPr>
              <w:t>A40</w:t>
            </w:r>
          </w:p>
          <w:p w:rsidR="00A605A2" w:rsidRPr="00BF5910" w:rsidRDefault="00A605A2" w:rsidP="00EF6732">
            <w:pPr>
              <w:pStyle w:val="BodyTextIndent"/>
              <w:ind w:left="0" w:firstLine="0"/>
              <w:rPr>
                <w:sz w:val="20"/>
                <w:szCs w:val="20"/>
                <w:lang w:val="en-GB" w:eastAsia="ja-JP"/>
              </w:rPr>
            </w:pPr>
            <w:r>
              <w:rPr>
                <w:rFonts w:hint="eastAsia"/>
                <w:sz w:val="20"/>
                <w:szCs w:val="20"/>
                <w:lang w:val="en-GB" w:eastAsia="ja-JP"/>
              </w:rPr>
              <w:t>ボールペン：</w:t>
            </w:r>
            <w:r>
              <w:rPr>
                <w:sz w:val="20"/>
                <w:szCs w:val="20"/>
                <w:lang w:val="en-GB" w:eastAsia="ja-JP"/>
              </w:rPr>
              <w:t>A38</w:t>
            </w:r>
          </w:p>
        </w:tc>
      </w:tr>
      <w:tr w:rsidR="00A605A2" w:rsidRPr="00A852AD" w:rsidTr="00EF6732">
        <w:trPr>
          <w:trHeight w:val="507"/>
        </w:trPr>
        <w:tc>
          <w:tcPr>
            <w:tcW w:w="2628" w:type="dxa"/>
          </w:tcPr>
          <w:p w:rsidR="00A605A2" w:rsidRPr="00BF5910" w:rsidRDefault="00A605A2" w:rsidP="00EF6732">
            <w:pPr>
              <w:spacing w:line="276" w:lineRule="auto"/>
              <w:jc w:val="center"/>
              <w:rPr>
                <w:b/>
                <w:bCs/>
                <w:color w:val="0D0D0D"/>
                <w:sz w:val="20"/>
                <w:szCs w:val="20"/>
                <w:lang w:val="en-GB" w:eastAsia="ja-JP"/>
              </w:rPr>
            </w:pPr>
            <w:r>
              <w:rPr>
                <w:rFonts w:hint="eastAsia"/>
                <w:bCs/>
                <w:i/>
                <w:color w:val="0D0D0D"/>
                <w:sz w:val="20"/>
                <w:szCs w:val="20"/>
                <w:lang w:val="en-GB" w:eastAsia="ja-JP"/>
              </w:rPr>
              <w:t>既存カラー</w:t>
            </w:r>
          </w:p>
        </w:tc>
        <w:tc>
          <w:tcPr>
            <w:tcW w:w="5950" w:type="dxa"/>
          </w:tcPr>
          <w:p w:rsidR="00A605A2" w:rsidRPr="00BF5910" w:rsidRDefault="00A605A2" w:rsidP="00EF6732">
            <w:pPr>
              <w:pStyle w:val="BodyTextIndent"/>
              <w:ind w:left="0" w:firstLine="0"/>
              <w:jc w:val="both"/>
              <w:rPr>
                <w:sz w:val="20"/>
                <w:szCs w:val="20"/>
                <w:lang w:eastAsia="ja-JP"/>
              </w:rPr>
            </w:pPr>
            <w:r>
              <w:rPr>
                <w:rFonts w:hint="eastAsia"/>
                <w:sz w:val="20"/>
                <w:szCs w:val="20"/>
                <w:lang w:eastAsia="ja-JP"/>
              </w:rPr>
              <w:t>ブライト</w:t>
            </w:r>
            <w:r>
              <w:rPr>
                <w:sz w:val="20"/>
                <w:szCs w:val="20"/>
                <w:lang w:eastAsia="ja-JP"/>
              </w:rPr>
              <w:t xml:space="preserve"> </w:t>
            </w:r>
            <w:r>
              <w:rPr>
                <w:rFonts w:hint="eastAsia"/>
                <w:sz w:val="20"/>
                <w:szCs w:val="20"/>
                <w:lang w:eastAsia="ja-JP"/>
              </w:rPr>
              <w:t>ブルー、ブライト</w:t>
            </w:r>
            <w:r>
              <w:rPr>
                <w:sz w:val="20"/>
                <w:szCs w:val="20"/>
                <w:lang w:eastAsia="ja-JP"/>
              </w:rPr>
              <w:t xml:space="preserve"> </w:t>
            </w:r>
            <w:r>
              <w:rPr>
                <w:rFonts w:hint="eastAsia"/>
                <w:sz w:val="20"/>
                <w:szCs w:val="20"/>
                <w:lang w:eastAsia="ja-JP"/>
              </w:rPr>
              <w:t>レッド</w:t>
            </w:r>
          </w:p>
          <w:p w:rsidR="00A605A2" w:rsidRPr="00BF5910" w:rsidRDefault="00A605A2" w:rsidP="00EF6732">
            <w:pPr>
              <w:pStyle w:val="BodyTextIndent"/>
              <w:ind w:left="0" w:firstLine="0"/>
              <w:jc w:val="both"/>
              <w:rPr>
                <w:sz w:val="20"/>
                <w:szCs w:val="20"/>
                <w:lang w:eastAsia="ja-JP"/>
              </w:rPr>
            </w:pPr>
            <w:r>
              <w:rPr>
                <w:rFonts w:hint="eastAsia"/>
                <w:sz w:val="20"/>
                <w:szCs w:val="20"/>
                <w:lang w:eastAsia="ja-JP"/>
              </w:rPr>
              <w:t>ブライト</w:t>
            </w:r>
            <w:r>
              <w:rPr>
                <w:sz w:val="20"/>
                <w:szCs w:val="20"/>
                <w:lang w:eastAsia="ja-JP"/>
              </w:rPr>
              <w:t xml:space="preserve"> </w:t>
            </w:r>
            <w:r>
              <w:rPr>
                <w:rFonts w:hint="eastAsia"/>
                <w:sz w:val="20"/>
                <w:szCs w:val="20"/>
                <w:lang w:eastAsia="ja-JP"/>
              </w:rPr>
              <w:t>ブラック、ブライト</w:t>
            </w:r>
            <w:r>
              <w:rPr>
                <w:sz w:val="20"/>
                <w:szCs w:val="20"/>
                <w:lang w:eastAsia="ja-JP"/>
              </w:rPr>
              <w:t xml:space="preserve"> </w:t>
            </w:r>
            <w:r>
              <w:rPr>
                <w:rFonts w:hint="eastAsia"/>
                <w:sz w:val="20"/>
                <w:szCs w:val="20"/>
                <w:lang w:eastAsia="ja-JP"/>
              </w:rPr>
              <w:t>ホワイト</w:t>
            </w:r>
          </w:p>
        </w:tc>
      </w:tr>
      <w:tr w:rsidR="00A605A2" w:rsidRPr="005F6FA0" w:rsidTr="00EF6732">
        <w:trPr>
          <w:trHeight w:val="530"/>
        </w:trPr>
        <w:tc>
          <w:tcPr>
            <w:tcW w:w="2628" w:type="dxa"/>
          </w:tcPr>
          <w:p w:rsidR="00A605A2" w:rsidRPr="00BF5910" w:rsidRDefault="00A605A2" w:rsidP="00EF6732">
            <w:pPr>
              <w:spacing w:line="276" w:lineRule="auto"/>
              <w:jc w:val="center"/>
              <w:rPr>
                <w:b/>
                <w:bCs/>
                <w:i/>
                <w:color w:val="0D0D0D"/>
                <w:sz w:val="20"/>
                <w:szCs w:val="20"/>
                <w:lang w:val="en-GB" w:eastAsia="ja-JP"/>
              </w:rPr>
            </w:pPr>
            <w:r>
              <w:rPr>
                <w:bCs/>
                <w:i/>
                <w:color w:val="0D0D0D"/>
                <w:sz w:val="20"/>
                <w:szCs w:val="20"/>
                <w:lang w:val="en-GB" w:eastAsia="ja-JP"/>
              </w:rPr>
              <w:t>2018</w:t>
            </w:r>
            <w:r>
              <w:rPr>
                <w:rFonts w:hint="eastAsia"/>
                <w:bCs/>
                <w:i/>
                <w:color w:val="0D0D0D"/>
                <w:sz w:val="20"/>
                <w:szCs w:val="20"/>
                <w:lang w:val="en-GB" w:eastAsia="ja-JP"/>
              </w:rPr>
              <w:t>年新色</w:t>
            </w:r>
          </w:p>
        </w:tc>
        <w:tc>
          <w:tcPr>
            <w:tcW w:w="5950" w:type="dxa"/>
          </w:tcPr>
          <w:p w:rsidR="00A605A2" w:rsidRPr="00BF5910" w:rsidRDefault="00A605A2" w:rsidP="00EF6732">
            <w:pPr>
              <w:pStyle w:val="BodyTextIndent"/>
              <w:ind w:left="0" w:firstLine="0"/>
              <w:jc w:val="both"/>
              <w:rPr>
                <w:sz w:val="20"/>
                <w:szCs w:val="20"/>
                <w:lang w:eastAsia="ja-JP"/>
              </w:rPr>
            </w:pPr>
            <w:r>
              <w:rPr>
                <w:rFonts w:hint="eastAsia"/>
                <w:sz w:val="20"/>
                <w:szCs w:val="20"/>
                <w:lang w:eastAsia="ja-JP"/>
              </w:rPr>
              <w:t>ピンク、ダーク</w:t>
            </w:r>
            <w:r>
              <w:rPr>
                <w:sz w:val="20"/>
                <w:szCs w:val="20"/>
                <w:lang w:eastAsia="ja-JP"/>
              </w:rPr>
              <w:t xml:space="preserve"> </w:t>
            </w:r>
            <w:r>
              <w:rPr>
                <w:rFonts w:hint="eastAsia"/>
                <w:sz w:val="20"/>
                <w:szCs w:val="20"/>
                <w:lang w:eastAsia="ja-JP"/>
              </w:rPr>
              <w:t>フォレスト</w:t>
            </w:r>
          </w:p>
          <w:p w:rsidR="00A605A2" w:rsidRPr="00BF5910" w:rsidRDefault="00A605A2" w:rsidP="00EF6732">
            <w:pPr>
              <w:pStyle w:val="BodyTextIndent"/>
              <w:ind w:left="0" w:firstLine="0"/>
              <w:jc w:val="both"/>
              <w:rPr>
                <w:color w:val="0070C0"/>
                <w:sz w:val="20"/>
                <w:szCs w:val="20"/>
                <w:lang w:eastAsia="ja-JP"/>
              </w:rPr>
            </w:pPr>
            <w:r>
              <w:rPr>
                <w:rFonts w:hint="eastAsia"/>
                <w:sz w:val="20"/>
                <w:szCs w:val="20"/>
                <w:lang w:eastAsia="ja-JP"/>
              </w:rPr>
              <w:t>エクリプス、トワイライト</w:t>
            </w:r>
          </w:p>
        </w:tc>
      </w:tr>
      <w:tr w:rsidR="00A605A2" w:rsidRPr="00CD054F" w:rsidTr="00EF6732">
        <w:trPr>
          <w:trHeight w:val="517"/>
        </w:trPr>
        <w:tc>
          <w:tcPr>
            <w:tcW w:w="2628" w:type="dxa"/>
          </w:tcPr>
          <w:p w:rsidR="00A605A2" w:rsidRPr="00BF5910" w:rsidRDefault="00A605A2" w:rsidP="00EF6732">
            <w:pPr>
              <w:spacing w:line="276" w:lineRule="auto"/>
              <w:jc w:val="center"/>
              <w:rPr>
                <w:b/>
                <w:bCs/>
                <w:i/>
                <w:color w:val="0D0D0D"/>
                <w:sz w:val="20"/>
                <w:szCs w:val="20"/>
                <w:lang w:val="en-GB" w:eastAsia="ja-JP"/>
              </w:rPr>
            </w:pPr>
            <w:r>
              <w:rPr>
                <w:rFonts w:hint="eastAsia"/>
                <w:bCs/>
                <w:i/>
                <w:color w:val="0D0D0D"/>
                <w:sz w:val="20"/>
                <w:szCs w:val="20"/>
                <w:lang w:val="en-GB" w:eastAsia="ja-JP"/>
              </w:rPr>
              <w:t>メタルトリム</w:t>
            </w:r>
          </w:p>
        </w:tc>
        <w:tc>
          <w:tcPr>
            <w:tcW w:w="5950" w:type="dxa"/>
          </w:tcPr>
          <w:p w:rsidR="00A605A2" w:rsidRPr="00BF5910" w:rsidRDefault="00A605A2" w:rsidP="00EF6732">
            <w:pPr>
              <w:pStyle w:val="BodyTextIndent"/>
              <w:ind w:left="0" w:firstLine="0"/>
              <w:jc w:val="both"/>
              <w:rPr>
                <w:sz w:val="20"/>
                <w:szCs w:val="20"/>
                <w:lang w:eastAsia="ja-JP"/>
              </w:rPr>
            </w:pPr>
            <w:r>
              <w:rPr>
                <w:rFonts w:hint="eastAsia"/>
                <w:sz w:val="20"/>
                <w:szCs w:val="20"/>
                <w:lang w:eastAsia="ja-JP"/>
              </w:rPr>
              <w:t>パラジウム</w:t>
            </w:r>
            <w:r>
              <w:rPr>
                <w:sz w:val="20"/>
                <w:szCs w:val="20"/>
                <w:lang w:eastAsia="ja-JP"/>
              </w:rPr>
              <w:t xml:space="preserve"> </w:t>
            </w:r>
            <w:r>
              <w:rPr>
                <w:rFonts w:hint="eastAsia"/>
                <w:sz w:val="20"/>
                <w:szCs w:val="20"/>
                <w:lang w:eastAsia="ja-JP"/>
              </w:rPr>
              <w:t>プレーティッド</w:t>
            </w:r>
          </w:p>
        </w:tc>
      </w:tr>
      <w:tr w:rsidR="00A605A2" w:rsidRPr="005F6FA0" w:rsidTr="00EF6732">
        <w:trPr>
          <w:trHeight w:val="517"/>
        </w:trPr>
        <w:tc>
          <w:tcPr>
            <w:tcW w:w="2628" w:type="dxa"/>
          </w:tcPr>
          <w:p w:rsidR="00A605A2" w:rsidRPr="00BF5910" w:rsidRDefault="00A605A2" w:rsidP="00EF6732">
            <w:pPr>
              <w:spacing w:line="276" w:lineRule="auto"/>
              <w:jc w:val="center"/>
              <w:rPr>
                <w:b/>
                <w:bCs/>
                <w:i/>
                <w:color w:val="0D0D0D"/>
                <w:sz w:val="20"/>
                <w:szCs w:val="20"/>
                <w:lang w:val="en-GB" w:eastAsia="ja-JP"/>
              </w:rPr>
            </w:pPr>
            <w:r>
              <w:rPr>
                <w:rFonts w:hint="eastAsia"/>
                <w:bCs/>
                <w:i/>
                <w:color w:val="0D0D0D"/>
                <w:sz w:val="20"/>
                <w:szCs w:val="20"/>
                <w:lang w:val="en-GB" w:eastAsia="ja-JP"/>
              </w:rPr>
              <w:t>マイ</w:t>
            </w:r>
            <w:r>
              <w:rPr>
                <w:bCs/>
                <w:i/>
                <w:color w:val="0D0D0D"/>
                <w:sz w:val="20"/>
                <w:szCs w:val="20"/>
                <w:lang w:val="en-GB" w:eastAsia="ja-JP"/>
              </w:rPr>
              <w:t xml:space="preserve"> </w:t>
            </w:r>
            <w:r>
              <w:rPr>
                <w:rFonts w:hint="eastAsia"/>
                <w:bCs/>
                <w:i/>
                <w:color w:val="0D0D0D"/>
                <w:sz w:val="20"/>
                <w:szCs w:val="20"/>
                <w:lang w:val="en-GB" w:eastAsia="ja-JP"/>
              </w:rPr>
              <w:t>ペン</w:t>
            </w:r>
            <w:r>
              <w:rPr>
                <w:bCs/>
                <w:i/>
                <w:color w:val="0D0D0D"/>
                <w:sz w:val="20"/>
                <w:szCs w:val="20"/>
                <w:lang w:val="en-GB" w:eastAsia="ja-JP"/>
              </w:rPr>
              <w:t xml:space="preserve"> </w:t>
            </w:r>
            <w:r>
              <w:rPr>
                <w:rFonts w:hint="eastAsia"/>
                <w:bCs/>
                <w:i/>
                <w:color w:val="0D0D0D"/>
                <w:sz w:val="20"/>
                <w:szCs w:val="20"/>
                <w:lang w:val="en-GB" w:eastAsia="ja-JP"/>
              </w:rPr>
              <w:t>システム</w:t>
            </w:r>
          </w:p>
        </w:tc>
        <w:tc>
          <w:tcPr>
            <w:tcW w:w="5950" w:type="dxa"/>
          </w:tcPr>
          <w:p w:rsidR="00A605A2" w:rsidRDefault="00A605A2" w:rsidP="00C2734D">
            <w:pPr>
              <w:rPr>
                <w:lang w:eastAsia="ja-JP"/>
              </w:rPr>
            </w:pPr>
            <w:r>
              <w:rPr>
                <w:rFonts w:hint="eastAsia"/>
                <w:sz w:val="20"/>
                <w:szCs w:val="20"/>
                <w:lang w:val="en-US" w:eastAsia="ja-JP"/>
              </w:rPr>
              <w:t>各ペンのトップには強力なマグネットのメタル製ヴィスコンティロゴが標準装備されています。このロゴはイニシャル、星座のシンボル、天然石に取り替える事が出来ます。</w:t>
            </w:r>
          </w:p>
          <w:p w:rsidR="00A605A2" w:rsidRPr="0038068E" w:rsidRDefault="00A605A2" w:rsidP="00DC0948">
            <w:pPr>
              <w:pStyle w:val="BodyTextIndent"/>
              <w:ind w:left="2126" w:hanging="2126"/>
              <w:rPr>
                <w:sz w:val="20"/>
                <w:szCs w:val="20"/>
                <w:lang w:val="it-IT" w:eastAsia="ja-JP"/>
              </w:rPr>
            </w:pPr>
          </w:p>
        </w:tc>
      </w:tr>
      <w:tr w:rsidR="00A605A2" w:rsidRPr="00F85562" w:rsidTr="00EF6732">
        <w:trPr>
          <w:trHeight w:val="517"/>
        </w:trPr>
        <w:tc>
          <w:tcPr>
            <w:tcW w:w="2628" w:type="dxa"/>
          </w:tcPr>
          <w:p w:rsidR="00A605A2" w:rsidRPr="00BF5910" w:rsidRDefault="00A605A2" w:rsidP="00EF6732">
            <w:pPr>
              <w:spacing w:line="276" w:lineRule="auto"/>
              <w:jc w:val="center"/>
              <w:rPr>
                <w:b/>
                <w:bCs/>
                <w:i/>
                <w:color w:val="0D0D0D"/>
                <w:sz w:val="20"/>
                <w:szCs w:val="20"/>
                <w:lang w:val="en-GB" w:eastAsia="ja-JP"/>
              </w:rPr>
            </w:pPr>
            <w:r>
              <w:rPr>
                <w:rFonts w:hint="eastAsia"/>
                <w:b/>
                <w:bCs/>
                <w:i/>
                <w:color w:val="0D0D0D"/>
                <w:sz w:val="20"/>
                <w:szCs w:val="20"/>
                <w:lang w:val="en-GB" w:eastAsia="ja-JP"/>
              </w:rPr>
              <w:t>素材</w:t>
            </w:r>
          </w:p>
        </w:tc>
        <w:tc>
          <w:tcPr>
            <w:tcW w:w="5950" w:type="dxa"/>
          </w:tcPr>
          <w:p w:rsidR="00A605A2" w:rsidRPr="00BF5910" w:rsidRDefault="00A605A2" w:rsidP="00EF6732">
            <w:pPr>
              <w:pStyle w:val="BodyTextIndent"/>
              <w:jc w:val="both"/>
              <w:rPr>
                <w:sz w:val="20"/>
                <w:szCs w:val="20"/>
              </w:rPr>
            </w:pPr>
            <w:r>
              <w:rPr>
                <w:rFonts w:hint="eastAsia"/>
                <w:sz w:val="20"/>
                <w:szCs w:val="20"/>
                <w:lang w:eastAsia="ja-JP"/>
              </w:rPr>
              <w:t>レジン</w:t>
            </w:r>
          </w:p>
        </w:tc>
      </w:tr>
      <w:tr w:rsidR="00A605A2" w:rsidRPr="00F85562" w:rsidTr="00EF6732">
        <w:trPr>
          <w:trHeight w:val="517"/>
        </w:trPr>
        <w:tc>
          <w:tcPr>
            <w:tcW w:w="2628" w:type="dxa"/>
          </w:tcPr>
          <w:p w:rsidR="00A605A2" w:rsidRPr="00BF5910" w:rsidRDefault="00A605A2" w:rsidP="00EF6732">
            <w:pPr>
              <w:spacing w:line="276" w:lineRule="auto"/>
              <w:jc w:val="center"/>
              <w:rPr>
                <w:b/>
                <w:bCs/>
                <w:i/>
                <w:color w:val="0D0D0D"/>
                <w:sz w:val="20"/>
                <w:szCs w:val="20"/>
                <w:lang w:val="en-GB"/>
              </w:rPr>
            </w:pPr>
            <w:r>
              <w:rPr>
                <w:rFonts w:hint="eastAsia"/>
                <w:b/>
                <w:bCs/>
                <w:i/>
                <w:color w:val="0D0D0D"/>
                <w:sz w:val="20"/>
                <w:szCs w:val="20"/>
                <w:lang w:val="en-GB" w:eastAsia="ja-JP"/>
              </w:rPr>
              <w:t>価格</w:t>
            </w:r>
          </w:p>
        </w:tc>
        <w:tc>
          <w:tcPr>
            <w:tcW w:w="5950" w:type="dxa"/>
          </w:tcPr>
          <w:p w:rsidR="00A605A2" w:rsidRDefault="00A605A2" w:rsidP="00EF6732">
            <w:pPr>
              <w:pStyle w:val="BodyTextIndent"/>
              <w:jc w:val="both"/>
              <w:rPr>
                <w:sz w:val="20"/>
                <w:szCs w:val="20"/>
                <w:lang w:eastAsia="ja-JP"/>
              </w:rPr>
            </w:pPr>
            <w:r>
              <w:rPr>
                <w:rFonts w:hint="eastAsia"/>
                <w:sz w:val="20"/>
                <w:szCs w:val="20"/>
                <w:lang w:eastAsia="ja-JP"/>
              </w:rPr>
              <w:t>万年筆：</w:t>
            </w:r>
            <w:r>
              <w:rPr>
                <w:sz w:val="20"/>
                <w:szCs w:val="20"/>
                <w:lang w:eastAsia="ja-JP"/>
              </w:rPr>
              <w:t>22,000</w:t>
            </w:r>
            <w:r>
              <w:rPr>
                <w:rFonts w:hint="eastAsia"/>
                <w:sz w:val="20"/>
                <w:szCs w:val="20"/>
                <w:lang w:eastAsia="ja-JP"/>
              </w:rPr>
              <w:t>円</w:t>
            </w:r>
          </w:p>
          <w:p w:rsidR="00A605A2" w:rsidRDefault="00A605A2" w:rsidP="00EF6732">
            <w:pPr>
              <w:pStyle w:val="BodyTextIndent"/>
              <w:jc w:val="both"/>
              <w:rPr>
                <w:sz w:val="20"/>
                <w:szCs w:val="20"/>
                <w:lang w:eastAsia="ja-JP"/>
              </w:rPr>
            </w:pPr>
            <w:r>
              <w:rPr>
                <w:rFonts w:hint="eastAsia"/>
                <w:sz w:val="20"/>
                <w:szCs w:val="20"/>
                <w:lang w:eastAsia="ja-JP"/>
              </w:rPr>
              <w:t>ローラーペン：</w:t>
            </w:r>
            <w:r>
              <w:rPr>
                <w:sz w:val="20"/>
                <w:szCs w:val="20"/>
                <w:lang w:eastAsia="ja-JP"/>
              </w:rPr>
              <w:t>21,000</w:t>
            </w:r>
            <w:r>
              <w:rPr>
                <w:rFonts w:hint="eastAsia"/>
                <w:sz w:val="20"/>
                <w:szCs w:val="20"/>
                <w:lang w:eastAsia="ja-JP"/>
              </w:rPr>
              <w:t>円</w:t>
            </w:r>
          </w:p>
          <w:p w:rsidR="00A605A2" w:rsidRPr="00BF5910" w:rsidRDefault="00A605A2" w:rsidP="00EF6732">
            <w:pPr>
              <w:pStyle w:val="BodyTextIndent"/>
              <w:jc w:val="both"/>
              <w:rPr>
                <w:sz w:val="20"/>
                <w:szCs w:val="20"/>
                <w:lang w:eastAsia="ja-JP"/>
              </w:rPr>
            </w:pPr>
            <w:r>
              <w:rPr>
                <w:rFonts w:hint="eastAsia"/>
                <w:sz w:val="20"/>
                <w:szCs w:val="20"/>
                <w:lang w:eastAsia="ja-JP"/>
              </w:rPr>
              <w:t>ボールペン：</w:t>
            </w:r>
            <w:r>
              <w:rPr>
                <w:sz w:val="20"/>
                <w:szCs w:val="20"/>
                <w:lang w:eastAsia="ja-JP"/>
              </w:rPr>
              <w:t>20,000</w:t>
            </w:r>
            <w:r>
              <w:rPr>
                <w:rFonts w:hint="eastAsia"/>
                <w:sz w:val="20"/>
                <w:szCs w:val="20"/>
                <w:lang w:eastAsia="ja-JP"/>
              </w:rPr>
              <w:t>円</w:t>
            </w:r>
          </w:p>
        </w:tc>
      </w:tr>
    </w:tbl>
    <w:p w:rsidR="00A605A2" w:rsidRDefault="00A605A2" w:rsidP="00EF6732">
      <w:pPr>
        <w:spacing w:line="276" w:lineRule="auto"/>
        <w:jc w:val="both"/>
        <w:rPr>
          <w:lang w:val="en-GB" w:eastAsia="ja-JP"/>
        </w:rPr>
      </w:pPr>
    </w:p>
    <w:p w:rsidR="00A605A2" w:rsidRPr="00CD054F" w:rsidRDefault="00A605A2" w:rsidP="00EF6732">
      <w:pPr>
        <w:spacing w:line="276" w:lineRule="auto"/>
        <w:jc w:val="both"/>
        <w:rPr>
          <w:lang w:val="en-GB" w:eastAsia="ja-JP"/>
        </w:rPr>
      </w:pPr>
    </w:p>
    <w:p w:rsidR="00A605A2" w:rsidRDefault="00A605A2"/>
    <w:p w:rsidR="00A605A2" w:rsidRPr="005527FC" w:rsidRDefault="00A605A2" w:rsidP="005527FC"/>
    <w:p w:rsidR="00A605A2" w:rsidRPr="005527FC" w:rsidRDefault="00A605A2" w:rsidP="005527FC"/>
    <w:p w:rsidR="00A605A2" w:rsidRPr="005527FC" w:rsidRDefault="00A605A2" w:rsidP="005527FC"/>
    <w:p w:rsidR="00A605A2" w:rsidRPr="005527FC" w:rsidRDefault="00A605A2" w:rsidP="005527FC"/>
    <w:p w:rsidR="00A605A2" w:rsidRPr="005527FC" w:rsidRDefault="00A605A2" w:rsidP="005527FC"/>
    <w:p w:rsidR="00A605A2" w:rsidRPr="005527FC" w:rsidRDefault="00A605A2" w:rsidP="005527FC"/>
    <w:p w:rsidR="00A605A2" w:rsidRPr="005527FC" w:rsidRDefault="00A605A2" w:rsidP="005527FC"/>
    <w:p w:rsidR="00A605A2" w:rsidRPr="005527FC" w:rsidRDefault="00A605A2" w:rsidP="005527FC"/>
    <w:p w:rsidR="00A605A2" w:rsidRPr="005527FC" w:rsidRDefault="00A605A2" w:rsidP="005527FC"/>
    <w:p w:rsidR="00A605A2" w:rsidRPr="005527FC" w:rsidRDefault="00A605A2" w:rsidP="005527FC"/>
    <w:p w:rsidR="00A605A2" w:rsidRPr="005527FC" w:rsidRDefault="00A605A2" w:rsidP="005527FC"/>
    <w:p w:rsidR="00A605A2" w:rsidRPr="005527FC" w:rsidRDefault="00A605A2" w:rsidP="005527FC"/>
    <w:p w:rsidR="00A605A2" w:rsidRPr="005527FC" w:rsidRDefault="00A605A2" w:rsidP="005527FC"/>
    <w:p w:rsidR="00A605A2" w:rsidRPr="005527FC" w:rsidRDefault="00A605A2" w:rsidP="005527FC"/>
    <w:p w:rsidR="00A605A2" w:rsidRPr="005527FC" w:rsidRDefault="00A605A2" w:rsidP="005527FC"/>
    <w:p w:rsidR="00A605A2" w:rsidRPr="005527FC" w:rsidRDefault="00A605A2" w:rsidP="005527FC"/>
    <w:p w:rsidR="00A605A2" w:rsidRPr="005527FC" w:rsidRDefault="00A605A2" w:rsidP="005527FC"/>
    <w:p w:rsidR="00A605A2" w:rsidRPr="005527FC" w:rsidRDefault="00A605A2" w:rsidP="005527FC"/>
    <w:p w:rsidR="00A605A2" w:rsidRPr="005527FC" w:rsidRDefault="00A605A2" w:rsidP="005527FC"/>
    <w:p w:rsidR="00A605A2" w:rsidRPr="005527FC" w:rsidRDefault="00A605A2" w:rsidP="005527FC"/>
    <w:p w:rsidR="00A605A2" w:rsidRPr="005527FC" w:rsidRDefault="00A605A2" w:rsidP="005527FC">
      <w:r>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9.6pt;margin-top:13.05pt;width:424.5pt;height:57pt;z-index:251658240">
            <v:imagedata r:id="rId7" o:title=""/>
          </v:shape>
        </w:pict>
      </w:r>
      <w:r>
        <w:rPr>
          <w:noProof/>
          <w:lang w:val="en-US" w:eastAsia="ja-JP"/>
        </w:rPr>
        <w:pict>
          <v:shapetype id="_x0000_t202" coordsize="21600,21600" o:spt="202" path="m,l,21600r21600,l21600,xe">
            <v:stroke joinstyle="miter"/>
            <v:path gradientshapeok="t" o:connecttype="rect"/>
          </v:shapetype>
          <v:shape id="_x0000_s1028" type="#_x0000_t202" style="position:absolute;margin-left:-41.4pt;margin-top:4.05pt;width:81pt;height:18pt;z-index:251659264">
            <v:textbox inset="5.85pt,.7pt,5.85pt,.7pt">
              <w:txbxContent>
                <w:p w:rsidR="00A605A2" w:rsidRDefault="00A605A2" w:rsidP="008D0FAB">
                  <w:pPr>
                    <w:jc w:val="center"/>
                    <w:rPr>
                      <w:lang w:eastAsia="ja-JP"/>
                    </w:rPr>
                  </w:pPr>
                  <w:r>
                    <w:rPr>
                      <w:lang w:eastAsia="ja-JP"/>
                    </w:rPr>
                    <w:t>PINK</w:t>
                  </w:r>
                </w:p>
              </w:txbxContent>
            </v:textbox>
          </v:shape>
        </w:pict>
      </w:r>
    </w:p>
    <w:p w:rsidR="00A605A2" w:rsidRPr="005527FC" w:rsidRDefault="00A605A2" w:rsidP="005527FC"/>
    <w:p w:rsidR="00A605A2" w:rsidRPr="005527FC" w:rsidRDefault="00A605A2" w:rsidP="005527FC"/>
    <w:p w:rsidR="00A605A2" w:rsidRPr="005527FC" w:rsidRDefault="00A605A2" w:rsidP="005527FC"/>
    <w:p w:rsidR="00A605A2" w:rsidRPr="005527FC" w:rsidRDefault="00A605A2" w:rsidP="005527FC"/>
    <w:p w:rsidR="00A605A2" w:rsidRPr="005527FC" w:rsidRDefault="00A605A2" w:rsidP="005527FC">
      <w:r>
        <w:rPr>
          <w:noProof/>
          <w:lang w:val="en-US" w:eastAsia="ja-JP"/>
        </w:rPr>
        <w:pict>
          <v:shape id="_x0000_s1029" type="#_x0000_t202" style="position:absolute;margin-left:-41.4pt;margin-top:7.1pt;width:81pt;height:18pt;z-index:251660288">
            <v:textbox inset="5.85pt,.7pt,5.85pt,.7pt">
              <w:txbxContent>
                <w:p w:rsidR="00A605A2" w:rsidRDefault="00A605A2" w:rsidP="008D0FAB">
                  <w:pPr>
                    <w:jc w:val="center"/>
                    <w:rPr>
                      <w:lang w:eastAsia="ja-JP"/>
                    </w:rPr>
                  </w:pPr>
                  <w:r>
                    <w:rPr>
                      <w:lang w:eastAsia="ja-JP"/>
                    </w:rPr>
                    <w:t>TWILIGHT</w:t>
                  </w:r>
                </w:p>
              </w:txbxContent>
            </v:textbox>
          </v:shape>
        </w:pict>
      </w:r>
    </w:p>
    <w:p w:rsidR="00A605A2" w:rsidRPr="005527FC" w:rsidRDefault="00A605A2" w:rsidP="005527FC">
      <w:r>
        <w:rPr>
          <w:noProof/>
          <w:lang w:val="en-US" w:eastAsia="ja-JP"/>
        </w:rPr>
        <w:pict>
          <v:shape id="_x0000_s1030" type="#_x0000_t75" style="position:absolute;margin-left:39.6pt;margin-top:11.3pt;width:424.5pt;height:57pt;z-index:251661312">
            <v:imagedata r:id="rId8" o:title=""/>
          </v:shape>
        </w:pict>
      </w:r>
    </w:p>
    <w:p w:rsidR="00A605A2" w:rsidRDefault="00A605A2" w:rsidP="005527FC"/>
    <w:p w:rsidR="00A605A2" w:rsidRPr="005527FC" w:rsidRDefault="00A605A2" w:rsidP="005527FC"/>
    <w:p w:rsidR="00A605A2" w:rsidRPr="005527FC" w:rsidRDefault="00A605A2" w:rsidP="005527FC"/>
    <w:p w:rsidR="00A605A2" w:rsidRDefault="00A605A2" w:rsidP="005527FC"/>
    <w:p w:rsidR="00A605A2" w:rsidRDefault="00A605A2" w:rsidP="005527FC">
      <w:pPr>
        <w:tabs>
          <w:tab w:val="left" w:pos="2805"/>
        </w:tabs>
      </w:pPr>
      <w:r>
        <w:rPr>
          <w:noProof/>
          <w:lang w:val="en-US" w:eastAsia="ja-JP"/>
        </w:rPr>
        <w:pict>
          <v:shape id="_x0000_s1031" type="#_x0000_t202" style="position:absolute;margin-left:-41.4pt;margin-top:5.3pt;width:108pt;height:18pt;z-index:251662336">
            <v:textbox inset="5.85pt,.7pt,5.85pt,.7pt">
              <w:txbxContent>
                <w:p w:rsidR="00A605A2" w:rsidRDefault="00A605A2" w:rsidP="00652510">
                  <w:pPr>
                    <w:jc w:val="center"/>
                    <w:rPr>
                      <w:lang w:eastAsia="ja-JP"/>
                    </w:rPr>
                  </w:pPr>
                  <w:r>
                    <w:rPr>
                      <w:lang w:eastAsia="ja-JP"/>
                    </w:rPr>
                    <w:t xml:space="preserve">DARK FOREST </w:t>
                  </w:r>
                </w:p>
              </w:txbxContent>
            </v:textbox>
          </v:shape>
        </w:pict>
      </w:r>
      <w:r>
        <w:tab/>
      </w:r>
    </w:p>
    <w:p w:rsidR="00A605A2" w:rsidRPr="00886551" w:rsidRDefault="00A605A2" w:rsidP="00886551"/>
    <w:p w:rsidR="00A605A2" w:rsidRPr="00886551" w:rsidRDefault="00A605A2" w:rsidP="00886551">
      <w:r>
        <w:rPr>
          <w:noProof/>
          <w:lang w:val="en-US" w:eastAsia="ja-JP"/>
        </w:rPr>
        <w:pict>
          <v:shape id="_x0000_s1032" type="#_x0000_t75" style="position:absolute;margin-left:48.6pt;margin-top:4.7pt;width:425.25pt;height:56.25pt;z-index:251663360">
            <v:imagedata r:id="rId9" o:title=""/>
          </v:shape>
        </w:pict>
      </w:r>
    </w:p>
    <w:p w:rsidR="00A605A2" w:rsidRPr="00886551" w:rsidRDefault="00A605A2" w:rsidP="00886551"/>
    <w:p w:rsidR="00A605A2" w:rsidRPr="00886551" w:rsidRDefault="00A605A2" w:rsidP="00886551"/>
    <w:p w:rsidR="00A605A2" w:rsidRPr="00886551" w:rsidRDefault="00A605A2" w:rsidP="00886551"/>
    <w:p w:rsidR="00A605A2" w:rsidRPr="00886551" w:rsidRDefault="00A605A2" w:rsidP="00886551">
      <w:r>
        <w:rPr>
          <w:noProof/>
          <w:lang w:val="en-US" w:eastAsia="ja-JP"/>
        </w:rPr>
        <w:pict>
          <v:shape id="_x0000_s1033" type="#_x0000_t202" style="position:absolute;margin-left:-41.4pt;margin-top:3.5pt;width:108pt;height:18pt;z-index:251664384">
            <v:textbox inset="5.85pt,.7pt,5.85pt,.7pt">
              <w:txbxContent>
                <w:p w:rsidR="00A605A2" w:rsidRDefault="00A605A2" w:rsidP="00992CD1">
                  <w:pPr>
                    <w:jc w:val="center"/>
                    <w:rPr>
                      <w:lang w:eastAsia="ja-JP"/>
                    </w:rPr>
                  </w:pPr>
                  <w:r>
                    <w:rPr>
                      <w:lang w:eastAsia="ja-JP"/>
                    </w:rPr>
                    <w:t>ECLIPSE</w:t>
                  </w:r>
                </w:p>
              </w:txbxContent>
            </v:textbox>
          </v:shape>
        </w:pict>
      </w:r>
    </w:p>
    <w:p w:rsidR="00A605A2" w:rsidRDefault="00A605A2" w:rsidP="00886551"/>
    <w:p w:rsidR="00A605A2" w:rsidRDefault="00A605A2" w:rsidP="00886551">
      <w:pPr>
        <w:rPr>
          <w:lang w:eastAsia="ja-JP"/>
        </w:rPr>
      </w:pPr>
      <w:r>
        <w:rPr>
          <w:noProof/>
          <w:lang w:val="en-US" w:eastAsia="ja-JP"/>
        </w:rPr>
        <w:pict>
          <v:shape id="_x0000_s1034" type="#_x0000_t75" style="position:absolute;margin-left:48.6pt;margin-top:2.9pt;width:424.5pt;height:57pt;z-index:251665408">
            <v:imagedata r:id="rId10" o:title=""/>
          </v:shape>
        </w:pict>
      </w:r>
    </w:p>
    <w:p w:rsidR="00A605A2" w:rsidRDefault="00A605A2" w:rsidP="00886551">
      <w:pPr>
        <w:rPr>
          <w:lang w:eastAsia="ja-JP"/>
        </w:rPr>
      </w:pPr>
    </w:p>
    <w:p w:rsidR="00A605A2" w:rsidRDefault="00A605A2" w:rsidP="00886551">
      <w:pPr>
        <w:rPr>
          <w:lang w:eastAsia="ja-JP"/>
        </w:rPr>
      </w:pPr>
    </w:p>
    <w:p w:rsidR="00A605A2" w:rsidRDefault="00A605A2" w:rsidP="00886551">
      <w:pPr>
        <w:rPr>
          <w:lang w:eastAsia="ja-JP"/>
        </w:rPr>
      </w:pPr>
    </w:p>
    <w:p w:rsidR="00A605A2" w:rsidRDefault="00A605A2" w:rsidP="00886551">
      <w:pPr>
        <w:rPr>
          <w:lang w:eastAsia="ja-JP"/>
        </w:rPr>
      </w:pPr>
    </w:p>
    <w:p w:rsidR="00A605A2" w:rsidRDefault="00A605A2" w:rsidP="00886551">
      <w:pPr>
        <w:rPr>
          <w:lang w:eastAsia="ja-JP"/>
        </w:rPr>
      </w:pPr>
    </w:p>
    <w:sectPr w:rsidR="00A605A2" w:rsidSect="00985A78">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5A2" w:rsidRDefault="00A605A2">
      <w:r>
        <w:separator/>
      </w:r>
    </w:p>
  </w:endnote>
  <w:endnote w:type="continuationSeparator" w:id="0">
    <w:p w:rsidR="00A605A2" w:rsidRDefault="00A605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altName w:val="ＭＳ 明朝"/>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5A2" w:rsidRPr="00F971E6" w:rsidRDefault="00A605A2" w:rsidP="00141A4F">
    <w:pPr>
      <w:tabs>
        <w:tab w:val="left" w:pos="-2415"/>
        <w:tab w:val="left" w:pos="2985"/>
        <w:tab w:val="right" w:pos="9638"/>
        <w:tab w:val="left" w:pos="10920"/>
        <w:tab w:val="left" w:pos="11025"/>
      </w:tabs>
      <w:rPr>
        <w:color w:val="333333"/>
        <w:sz w:val="18"/>
        <w:szCs w:val="18"/>
        <w:lang w:eastAsia="ja-JP"/>
      </w:rPr>
    </w:pPr>
    <w:r w:rsidRPr="007B0AD2">
      <w:rPr>
        <w:rFonts w:hint="eastAsia"/>
        <w:color w:val="333333"/>
        <w:sz w:val="16"/>
        <w:szCs w:val="16"/>
        <w:lang w:val="fr-FR" w:eastAsia="ja-JP"/>
      </w:rPr>
      <w:t>ユーロパッション株式会社　マーケティング部</w:t>
    </w:r>
    <w:r w:rsidRPr="007B0AD2">
      <w:rPr>
        <w:color w:val="333333"/>
        <w:sz w:val="16"/>
        <w:szCs w:val="16"/>
        <w:lang w:val="fr-FR" w:eastAsia="ja-JP"/>
      </w:rPr>
      <w:t xml:space="preserve"> </w:t>
    </w:r>
    <w:r w:rsidRPr="007B0AD2">
      <w:rPr>
        <w:rFonts w:hint="eastAsia"/>
        <w:color w:val="333333"/>
        <w:sz w:val="16"/>
        <w:szCs w:val="16"/>
        <w:lang w:val="fr-FR" w:eastAsia="ja-JP"/>
      </w:rPr>
      <w:t>広報</w:t>
    </w:r>
    <w:r>
      <w:rPr>
        <w:rFonts w:hint="eastAsia"/>
        <w:color w:val="333333"/>
        <w:sz w:val="16"/>
        <w:szCs w:val="16"/>
        <w:lang w:val="fr-FR" w:eastAsia="ja-JP"/>
      </w:rPr>
      <w:t xml:space="preserve">　</w:t>
    </w:r>
    <w:r w:rsidRPr="007B0AD2">
      <w:rPr>
        <w:color w:val="333333"/>
        <w:sz w:val="16"/>
        <w:szCs w:val="16"/>
        <w:lang w:val="fr-FR" w:eastAsia="ja-JP"/>
      </w:rPr>
      <w:t>Tel: 03-5295-0411</w:t>
    </w:r>
    <w:r w:rsidRPr="007B0AD2">
      <w:rPr>
        <w:rFonts w:hint="eastAsia"/>
        <w:color w:val="333333"/>
        <w:sz w:val="16"/>
        <w:szCs w:val="16"/>
        <w:lang w:val="fr-FR" w:eastAsia="ja-JP"/>
      </w:rPr>
      <w:t xml:space="preserve">　</w:t>
    </w:r>
    <w:r w:rsidRPr="007B0AD2">
      <w:rPr>
        <w:color w:val="333333"/>
        <w:sz w:val="16"/>
        <w:szCs w:val="16"/>
        <w:lang w:val="fr-FR" w:eastAsia="ja-JP"/>
      </w:rPr>
      <w:t>Mail: info-ep@europassion.co.jp</w:t>
    </w:r>
  </w:p>
  <w:p w:rsidR="00A605A2" w:rsidRPr="003A62D0" w:rsidRDefault="00A605A2" w:rsidP="003A62D0">
    <w:pPr>
      <w:pStyle w:val="Footer"/>
      <w:rPr>
        <w:szCs w:val="18"/>
        <w:lang w:eastAsia="ja-JP"/>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5A2" w:rsidRDefault="00A605A2">
      <w:r>
        <w:separator/>
      </w:r>
    </w:p>
  </w:footnote>
  <w:footnote w:type="continuationSeparator" w:id="0">
    <w:p w:rsidR="00A605A2" w:rsidRDefault="00A605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5A2" w:rsidRDefault="00A605A2" w:rsidP="00141A4F">
    <w:pPr>
      <w:pStyle w:val="Header"/>
      <w:jc w:val="right"/>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49" type="#_x0000_t75" style="position:absolute;left:0;text-align:left;margin-left:198pt;margin-top:-18.55pt;width:93.75pt;height:93.75pt;z-index:251660288;visibility:visible">
          <v:imagedata r:id="rId1" o:title=""/>
        </v:shape>
      </w:pict>
    </w:r>
    <w:r>
      <w:t xml:space="preserve">Press Release </w:t>
    </w:r>
  </w:p>
  <w:p w:rsidR="00A605A2" w:rsidRPr="00F971E6" w:rsidRDefault="00A605A2" w:rsidP="00141A4F">
    <w:pPr>
      <w:pStyle w:val="Header"/>
      <w:jc w:val="right"/>
    </w:pPr>
    <w:r>
      <w:t>2018</w:t>
    </w:r>
  </w:p>
  <w:p w:rsidR="00A605A2" w:rsidRDefault="00A605A2" w:rsidP="002F023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05E0A"/>
    <w:multiLevelType w:val="hybridMultilevel"/>
    <w:tmpl w:val="D41CF2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A7F59D2"/>
    <w:multiLevelType w:val="hybridMultilevel"/>
    <w:tmpl w:val="3D381F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9E76D13"/>
    <w:multiLevelType w:val="hybridMultilevel"/>
    <w:tmpl w:val="71FA01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708"/>
  <w:hyphenationZone w:val="283"/>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3311"/>
    <w:rsid w:val="000065CF"/>
    <w:rsid w:val="000168DD"/>
    <w:rsid w:val="00024355"/>
    <w:rsid w:val="000609CD"/>
    <w:rsid w:val="00091CC7"/>
    <w:rsid w:val="000B1BF8"/>
    <w:rsid w:val="000E3311"/>
    <w:rsid w:val="0010422C"/>
    <w:rsid w:val="00111D71"/>
    <w:rsid w:val="00121270"/>
    <w:rsid w:val="00133F0E"/>
    <w:rsid w:val="00141A4F"/>
    <w:rsid w:val="00146D00"/>
    <w:rsid w:val="00182012"/>
    <w:rsid w:val="00192930"/>
    <w:rsid w:val="001A3C06"/>
    <w:rsid w:val="001C55EE"/>
    <w:rsid w:val="00205445"/>
    <w:rsid w:val="002151CE"/>
    <w:rsid w:val="00217C8C"/>
    <w:rsid w:val="00262108"/>
    <w:rsid w:val="0027681D"/>
    <w:rsid w:val="002C0A8E"/>
    <w:rsid w:val="002E1304"/>
    <w:rsid w:val="002F0237"/>
    <w:rsid w:val="0032164A"/>
    <w:rsid w:val="00322457"/>
    <w:rsid w:val="00325BCB"/>
    <w:rsid w:val="0033252E"/>
    <w:rsid w:val="00351CF6"/>
    <w:rsid w:val="00352466"/>
    <w:rsid w:val="00374CD2"/>
    <w:rsid w:val="0037612E"/>
    <w:rsid w:val="0038068E"/>
    <w:rsid w:val="003A62D0"/>
    <w:rsid w:val="00401C12"/>
    <w:rsid w:val="00436C4F"/>
    <w:rsid w:val="00437474"/>
    <w:rsid w:val="00472FB6"/>
    <w:rsid w:val="004D1430"/>
    <w:rsid w:val="004D26B4"/>
    <w:rsid w:val="004D3A66"/>
    <w:rsid w:val="004E45DB"/>
    <w:rsid w:val="005026AA"/>
    <w:rsid w:val="005131F0"/>
    <w:rsid w:val="00525E38"/>
    <w:rsid w:val="005527FC"/>
    <w:rsid w:val="005A5B73"/>
    <w:rsid w:val="005B2E34"/>
    <w:rsid w:val="005C3D21"/>
    <w:rsid w:val="005D7B76"/>
    <w:rsid w:val="005F6FA0"/>
    <w:rsid w:val="00600C46"/>
    <w:rsid w:val="00621FE4"/>
    <w:rsid w:val="00626A53"/>
    <w:rsid w:val="0064600D"/>
    <w:rsid w:val="00647E2A"/>
    <w:rsid w:val="00652510"/>
    <w:rsid w:val="00663FBF"/>
    <w:rsid w:val="00692994"/>
    <w:rsid w:val="006D43C6"/>
    <w:rsid w:val="006E7312"/>
    <w:rsid w:val="006F1CC5"/>
    <w:rsid w:val="0072743F"/>
    <w:rsid w:val="007408CB"/>
    <w:rsid w:val="00744ED5"/>
    <w:rsid w:val="00764BF8"/>
    <w:rsid w:val="007804C2"/>
    <w:rsid w:val="00787F06"/>
    <w:rsid w:val="007A0BB4"/>
    <w:rsid w:val="007A5B42"/>
    <w:rsid w:val="007B0AD2"/>
    <w:rsid w:val="007B727A"/>
    <w:rsid w:val="007E326F"/>
    <w:rsid w:val="008029E3"/>
    <w:rsid w:val="0080644C"/>
    <w:rsid w:val="00823887"/>
    <w:rsid w:val="00857F8C"/>
    <w:rsid w:val="00883172"/>
    <w:rsid w:val="00886551"/>
    <w:rsid w:val="008D0FAB"/>
    <w:rsid w:val="00901B8D"/>
    <w:rsid w:val="00904CFE"/>
    <w:rsid w:val="00916526"/>
    <w:rsid w:val="00930A8F"/>
    <w:rsid w:val="009442C7"/>
    <w:rsid w:val="00946524"/>
    <w:rsid w:val="00985A78"/>
    <w:rsid w:val="00991D28"/>
    <w:rsid w:val="00992CD1"/>
    <w:rsid w:val="009A2348"/>
    <w:rsid w:val="009B1084"/>
    <w:rsid w:val="009E3810"/>
    <w:rsid w:val="00A016E0"/>
    <w:rsid w:val="00A13305"/>
    <w:rsid w:val="00A46933"/>
    <w:rsid w:val="00A605A2"/>
    <w:rsid w:val="00A8490B"/>
    <w:rsid w:val="00A852AD"/>
    <w:rsid w:val="00A859E7"/>
    <w:rsid w:val="00AD64E5"/>
    <w:rsid w:val="00AE14BA"/>
    <w:rsid w:val="00B15D32"/>
    <w:rsid w:val="00B26644"/>
    <w:rsid w:val="00B30777"/>
    <w:rsid w:val="00B308CD"/>
    <w:rsid w:val="00B5432A"/>
    <w:rsid w:val="00BD72D0"/>
    <w:rsid w:val="00BF5910"/>
    <w:rsid w:val="00C01433"/>
    <w:rsid w:val="00C2734D"/>
    <w:rsid w:val="00CD054F"/>
    <w:rsid w:val="00CD11CB"/>
    <w:rsid w:val="00CD36CF"/>
    <w:rsid w:val="00CD5A6C"/>
    <w:rsid w:val="00CD602D"/>
    <w:rsid w:val="00CE6C3F"/>
    <w:rsid w:val="00D27D73"/>
    <w:rsid w:val="00D459A7"/>
    <w:rsid w:val="00D723AE"/>
    <w:rsid w:val="00DB7B17"/>
    <w:rsid w:val="00DC0948"/>
    <w:rsid w:val="00E26DDF"/>
    <w:rsid w:val="00E31F29"/>
    <w:rsid w:val="00E371EE"/>
    <w:rsid w:val="00E72308"/>
    <w:rsid w:val="00E846A8"/>
    <w:rsid w:val="00E908BA"/>
    <w:rsid w:val="00EB5553"/>
    <w:rsid w:val="00EF423D"/>
    <w:rsid w:val="00EF6732"/>
    <w:rsid w:val="00F17333"/>
    <w:rsid w:val="00F241C7"/>
    <w:rsid w:val="00F36849"/>
    <w:rsid w:val="00F70259"/>
    <w:rsid w:val="00F73408"/>
    <w:rsid w:val="00F85562"/>
    <w:rsid w:val="00F971E6"/>
    <w:rsid w:val="00FC1DB0"/>
    <w:rsid w:val="00FD5C52"/>
    <w:rsid w:val="00FE3A8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游明朝" w:hAnsi="Calibri"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311"/>
    <w:rPr>
      <w:rFonts w:ascii="Times New Roman" w:hAnsi="Times New Roman"/>
      <w:kern w:val="0"/>
      <w:sz w:val="24"/>
      <w:szCs w:val="24"/>
      <w:lang w:val="it-IT"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E3311"/>
    <w:pPr>
      <w:jc w:val="center"/>
    </w:pPr>
    <w:rPr>
      <w:lang w:val="en-US"/>
    </w:rPr>
  </w:style>
  <w:style w:type="character" w:customStyle="1" w:styleId="TitleChar">
    <w:name w:val="Title Char"/>
    <w:basedOn w:val="DefaultParagraphFont"/>
    <w:link w:val="Title"/>
    <w:uiPriority w:val="99"/>
    <w:locked/>
    <w:rsid w:val="000E3311"/>
    <w:rPr>
      <w:rFonts w:ascii="Times New Roman" w:hAnsi="Times New Roman" w:cs="Times New Roman"/>
      <w:sz w:val="24"/>
      <w:lang w:eastAsia="it-IT"/>
    </w:rPr>
  </w:style>
  <w:style w:type="paragraph" w:styleId="BodyTextIndent">
    <w:name w:val="Body Text Indent"/>
    <w:basedOn w:val="Normal"/>
    <w:link w:val="BodyTextIndentChar"/>
    <w:uiPriority w:val="99"/>
    <w:rsid w:val="000E3311"/>
    <w:pPr>
      <w:ind w:left="2124" w:hanging="2124"/>
    </w:pPr>
    <w:rPr>
      <w:lang w:val="en-US"/>
    </w:rPr>
  </w:style>
  <w:style w:type="character" w:customStyle="1" w:styleId="BodyTextIndentChar">
    <w:name w:val="Body Text Indent Char"/>
    <w:basedOn w:val="DefaultParagraphFont"/>
    <w:link w:val="BodyTextIndent"/>
    <w:uiPriority w:val="99"/>
    <w:locked/>
    <w:rsid w:val="000E3311"/>
    <w:rPr>
      <w:rFonts w:ascii="Times New Roman" w:hAnsi="Times New Roman" w:cs="Times New Roman"/>
      <w:sz w:val="24"/>
      <w:lang w:eastAsia="it-IT"/>
    </w:rPr>
  </w:style>
  <w:style w:type="paragraph" w:styleId="Header">
    <w:name w:val="header"/>
    <w:basedOn w:val="Normal"/>
    <w:link w:val="HeaderChar"/>
    <w:uiPriority w:val="99"/>
    <w:rsid w:val="000E3311"/>
    <w:pPr>
      <w:tabs>
        <w:tab w:val="center" w:pos="4819"/>
        <w:tab w:val="right" w:pos="9638"/>
      </w:tabs>
    </w:pPr>
    <w:rPr>
      <w:lang w:val="en-US"/>
    </w:rPr>
  </w:style>
  <w:style w:type="character" w:customStyle="1" w:styleId="HeaderChar">
    <w:name w:val="Header Char"/>
    <w:basedOn w:val="DefaultParagraphFont"/>
    <w:link w:val="Header"/>
    <w:uiPriority w:val="99"/>
    <w:locked/>
    <w:rsid w:val="000E3311"/>
    <w:rPr>
      <w:rFonts w:ascii="Times New Roman" w:hAnsi="Times New Roman" w:cs="Times New Roman"/>
      <w:sz w:val="24"/>
      <w:lang w:eastAsia="it-IT"/>
    </w:rPr>
  </w:style>
  <w:style w:type="paragraph" w:styleId="Footer">
    <w:name w:val="footer"/>
    <w:basedOn w:val="Normal"/>
    <w:link w:val="FooterChar"/>
    <w:uiPriority w:val="99"/>
    <w:rsid w:val="000E3311"/>
    <w:pPr>
      <w:tabs>
        <w:tab w:val="center" w:pos="4819"/>
        <w:tab w:val="right" w:pos="9638"/>
      </w:tabs>
    </w:pPr>
    <w:rPr>
      <w:lang w:val="en-US"/>
    </w:rPr>
  </w:style>
  <w:style w:type="character" w:customStyle="1" w:styleId="FooterChar">
    <w:name w:val="Footer Char"/>
    <w:basedOn w:val="DefaultParagraphFont"/>
    <w:link w:val="Footer"/>
    <w:uiPriority w:val="99"/>
    <w:locked/>
    <w:rsid w:val="000E3311"/>
    <w:rPr>
      <w:rFonts w:ascii="Times New Roman" w:hAnsi="Times New Roman" w:cs="Times New Roman"/>
      <w:sz w:val="24"/>
      <w:lang w:eastAsia="it-IT"/>
    </w:rPr>
  </w:style>
  <w:style w:type="paragraph" w:styleId="ListParagraph">
    <w:name w:val="List Paragraph"/>
    <w:basedOn w:val="Normal"/>
    <w:uiPriority w:val="99"/>
    <w:qFormat/>
    <w:rsid w:val="000E3311"/>
    <w:pPr>
      <w:ind w:left="720"/>
      <w:contextualSpacing/>
    </w:pPr>
  </w:style>
  <w:style w:type="table" w:styleId="TableGrid">
    <w:name w:val="Table Grid"/>
    <w:basedOn w:val="TableNormal"/>
    <w:uiPriority w:val="99"/>
    <w:rsid w:val="000E3311"/>
    <w:rPr>
      <w:rFonts w:ascii="Times New Roman" w:hAnsi="Times New Roman"/>
      <w:kern w:val="0"/>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lencotab21">
    <w:name w:val="Elenco tab. 21"/>
    <w:uiPriority w:val="99"/>
    <w:rsid w:val="000E3311"/>
    <w:rPr>
      <w:rFonts w:ascii="Times New Roman" w:hAnsi="Times New Roman"/>
      <w:kern w:val="0"/>
      <w:sz w:val="20"/>
      <w:szCs w:val="20"/>
      <w:lang w:eastAsia="it-IT"/>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style>
  <w:style w:type="character" w:customStyle="1" w:styleId="Nessuno">
    <w:name w:val="Nessuno"/>
    <w:uiPriority w:val="99"/>
    <w:rsid w:val="000E3311"/>
    <w:rPr>
      <w:lang w:val="it-IT"/>
    </w:rPr>
  </w:style>
  <w:style w:type="paragraph" w:styleId="BalloonText">
    <w:name w:val="Balloon Text"/>
    <w:basedOn w:val="Normal"/>
    <w:link w:val="BalloonTextChar"/>
    <w:uiPriority w:val="99"/>
    <w:semiHidden/>
    <w:rsid w:val="00472FB6"/>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472FB6"/>
    <w:rPr>
      <w:rFonts w:ascii="Tahoma" w:hAnsi="Tahoma" w:cs="Times New Roman"/>
      <w:sz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Pages>
  <Words>170</Words>
  <Characters>974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Segment:</dc:title>
  <dc:subject/>
  <dc:creator>Marianna Corsello</dc:creator>
  <cp:keywords/>
  <dc:description/>
  <cp:lastModifiedBy>EUROPASSION PR</cp:lastModifiedBy>
  <cp:revision>18</cp:revision>
  <dcterms:created xsi:type="dcterms:W3CDTF">2018-04-27T05:36:00Z</dcterms:created>
  <dcterms:modified xsi:type="dcterms:W3CDTF">2018-04-27T05:55:00Z</dcterms:modified>
</cp:coreProperties>
</file>